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FE" w:rsidRDefault="00E901FE" w:rsidP="00C94C12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6461009" cy="9387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500" cy="938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D396B" w:rsidRPr="00C94C12" w:rsidRDefault="003D396B" w:rsidP="00C94C12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C94C12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C94C12">
        <w:rPr>
          <w:rFonts w:ascii="Times New Roman" w:hAnsi="Times New Roman" w:cs="Times New Roman"/>
          <w:sz w:val="28"/>
          <w:szCs w:val="28"/>
        </w:rPr>
        <w:tab/>
        <w:t>Общие положения</w:t>
      </w:r>
    </w:p>
    <w:p w:rsidR="003D396B" w:rsidRPr="00C94C12" w:rsidRDefault="003D396B" w:rsidP="003D396B">
      <w:pPr>
        <w:pStyle w:val="40"/>
        <w:shd w:val="clear" w:color="auto" w:fill="auto"/>
        <w:spacing w:before="0" w:after="0" w:line="360" w:lineRule="exact"/>
        <w:ind w:right="500"/>
        <w:rPr>
          <w:sz w:val="28"/>
          <w:szCs w:val="28"/>
        </w:rPr>
      </w:pPr>
    </w:p>
    <w:p w:rsidR="003D396B" w:rsidRDefault="007A542F" w:rsidP="009C3079">
      <w:pPr>
        <w:pStyle w:val="20"/>
        <w:shd w:val="clear" w:color="auto" w:fill="auto"/>
        <w:spacing w:line="317" w:lineRule="exact"/>
        <w:ind w:firstLine="709"/>
      </w:pPr>
      <w:r>
        <w:t xml:space="preserve">1.1 Настоящее Положение о Комиссии по урегулированию споров между участниками образовательных отношений разработано в соответствии </w:t>
      </w:r>
      <w:proofErr w:type="gramStart"/>
      <w:r>
        <w:t>с</w:t>
      </w:r>
      <w:proofErr w:type="gramEnd"/>
      <w:r w:rsidR="003D396B">
        <w:t>:</w:t>
      </w:r>
    </w:p>
    <w:p w:rsidR="003D396B" w:rsidRDefault="003D396B" w:rsidP="009C3079">
      <w:pPr>
        <w:pStyle w:val="20"/>
        <w:shd w:val="clear" w:color="auto" w:fill="auto"/>
        <w:spacing w:line="317" w:lineRule="exact"/>
        <w:ind w:firstLine="709"/>
      </w:pPr>
      <w:r>
        <w:t>-</w:t>
      </w:r>
      <w:r w:rsidR="007A542F">
        <w:t xml:space="preserve"> </w:t>
      </w:r>
      <w:r>
        <w:t>К</w:t>
      </w:r>
      <w:r w:rsidR="007A542F">
        <w:t>онвенцией ООН по правам ребенка</w:t>
      </w:r>
      <w:r>
        <w:t>;</w:t>
      </w:r>
    </w:p>
    <w:p w:rsidR="003D396B" w:rsidRDefault="003D396B" w:rsidP="009C3079">
      <w:pPr>
        <w:pStyle w:val="20"/>
        <w:shd w:val="clear" w:color="auto" w:fill="auto"/>
        <w:spacing w:line="317" w:lineRule="exact"/>
        <w:ind w:firstLine="709"/>
      </w:pPr>
      <w:r>
        <w:t>-</w:t>
      </w:r>
      <w:r w:rsidR="007A542F">
        <w:t xml:space="preserve"> Указом Президента РФ от 01 июня 2012 года № 761 «О национальной стратегии в интересах детей на 2012-2017 годы»</w:t>
      </w:r>
      <w:r>
        <w:t>;</w:t>
      </w:r>
    </w:p>
    <w:p w:rsidR="003D396B" w:rsidRDefault="003D396B" w:rsidP="009C3079">
      <w:pPr>
        <w:pStyle w:val="20"/>
        <w:shd w:val="clear" w:color="auto" w:fill="auto"/>
        <w:spacing w:line="317" w:lineRule="exact"/>
        <w:ind w:firstLine="709"/>
      </w:pPr>
      <w:r>
        <w:t>-</w:t>
      </w:r>
      <w:r w:rsidR="007A542F">
        <w:t xml:space="preserve"> Федеральным законом от 29 декабря 2012 г. № 273 - ФЗ «Об образовании в Российской Федерации»</w:t>
      </w:r>
      <w:r>
        <w:t>;</w:t>
      </w:r>
    </w:p>
    <w:p w:rsidR="00890B7B" w:rsidRDefault="003D396B" w:rsidP="009C3079">
      <w:pPr>
        <w:pStyle w:val="20"/>
        <w:shd w:val="clear" w:color="auto" w:fill="auto"/>
        <w:spacing w:line="317" w:lineRule="exact"/>
        <w:ind w:firstLine="709"/>
      </w:pPr>
      <w:r>
        <w:t>-</w:t>
      </w:r>
      <w:r w:rsidR="007A542F">
        <w:t xml:space="preserve"> Федеральным законом от 24 июля 1998 г. № 124 - ФЗ «Об основных гарантиях прав ребенка в Российской Федерации» и иными нормативными правовыми актами органов, осуществляющих управление в сфере образования.</w:t>
      </w:r>
    </w:p>
    <w:p w:rsidR="00890B7B" w:rsidRDefault="007A542F" w:rsidP="009C3079">
      <w:pPr>
        <w:pStyle w:val="20"/>
        <w:numPr>
          <w:ilvl w:val="1"/>
          <w:numId w:val="1"/>
        </w:numPr>
        <w:shd w:val="clear" w:color="auto" w:fill="auto"/>
        <w:tabs>
          <w:tab w:val="left" w:pos="1354"/>
        </w:tabs>
        <w:spacing w:line="317" w:lineRule="exact"/>
        <w:ind w:firstLine="709"/>
      </w:pPr>
      <w:r>
        <w:t xml:space="preserve">Настоящее положение определяет порядок создания и организации </w:t>
      </w:r>
      <w:r w:rsidR="008A7518">
        <w:t>работы</w:t>
      </w:r>
      <w:r>
        <w:t xml:space="preserve"> Комиссии по урегулированию споров между участниками образовательных отношений (далее - Комиссия)</w:t>
      </w:r>
      <w:r w:rsidR="00743FDC">
        <w:t xml:space="preserve"> в </w:t>
      </w:r>
      <w:r w:rsidR="009C3079" w:rsidRPr="009C3079">
        <w:t>Автономн</w:t>
      </w:r>
      <w:r w:rsidR="009C3079">
        <w:t>ой</w:t>
      </w:r>
      <w:r w:rsidR="009C3079" w:rsidRPr="009C3079">
        <w:t xml:space="preserve"> некоммерческ</w:t>
      </w:r>
      <w:r w:rsidR="009C3079">
        <w:t>ой</w:t>
      </w:r>
      <w:r w:rsidR="009C3079" w:rsidRPr="009C3079">
        <w:t xml:space="preserve"> организаци</w:t>
      </w:r>
      <w:r w:rsidR="009C3079">
        <w:t>и</w:t>
      </w:r>
      <w:r w:rsidR="009C3079" w:rsidRPr="009C3079">
        <w:t xml:space="preserve"> </w:t>
      </w:r>
      <w:r w:rsidR="002366B1">
        <w:t xml:space="preserve">дополнительного </w:t>
      </w:r>
      <w:r w:rsidR="009C3079" w:rsidRPr="009C3079">
        <w:t>профессионального образования «Уральский университет управления</w:t>
      </w:r>
      <w:r w:rsidR="002366B1">
        <w:t>,</w:t>
      </w:r>
      <w:r w:rsidR="009C3079" w:rsidRPr="009C3079">
        <w:t xml:space="preserve"> экономики и права»</w:t>
      </w:r>
      <w:r w:rsidR="00743FDC">
        <w:t xml:space="preserve"> (далее - </w:t>
      </w:r>
      <w:r w:rsidR="009C3079">
        <w:t>Университет</w:t>
      </w:r>
      <w:r w:rsidR="00743FDC">
        <w:t>)</w:t>
      </w:r>
      <w:r>
        <w:t>.</w:t>
      </w:r>
    </w:p>
    <w:p w:rsidR="00075500" w:rsidRPr="00075500" w:rsidRDefault="00075500" w:rsidP="009C3079">
      <w:pPr>
        <w:pStyle w:val="a8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500">
        <w:rPr>
          <w:rFonts w:ascii="Times New Roman" w:eastAsia="Times New Roman" w:hAnsi="Times New Roman" w:cs="Times New Roman"/>
          <w:sz w:val="28"/>
          <w:szCs w:val="28"/>
        </w:rPr>
        <w:t xml:space="preserve">Изменения в настоящее положение вносятся при согласовании с членами Комиссии, общего собрания работников и обучающихся </w:t>
      </w:r>
      <w:r w:rsidR="009C3079">
        <w:rPr>
          <w:rFonts w:ascii="Times New Roman" w:eastAsia="Times New Roman" w:hAnsi="Times New Roman" w:cs="Times New Roman"/>
          <w:sz w:val="28"/>
          <w:szCs w:val="28"/>
        </w:rPr>
        <w:t>университета</w:t>
      </w:r>
      <w:r w:rsidRPr="00075500">
        <w:rPr>
          <w:rFonts w:ascii="Times New Roman" w:eastAsia="Times New Roman" w:hAnsi="Times New Roman" w:cs="Times New Roman"/>
          <w:sz w:val="28"/>
          <w:szCs w:val="28"/>
        </w:rPr>
        <w:t xml:space="preserve"> и администрацией </w:t>
      </w:r>
      <w:r w:rsidR="009C3079">
        <w:rPr>
          <w:rFonts w:ascii="Times New Roman" w:eastAsia="Times New Roman" w:hAnsi="Times New Roman" w:cs="Times New Roman"/>
          <w:sz w:val="28"/>
          <w:szCs w:val="28"/>
        </w:rPr>
        <w:t>университета</w:t>
      </w:r>
      <w:r w:rsidRPr="00075500">
        <w:rPr>
          <w:rFonts w:ascii="Times New Roman" w:eastAsia="Times New Roman" w:hAnsi="Times New Roman" w:cs="Times New Roman"/>
          <w:sz w:val="28"/>
          <w:szCs w:val="28"/>
        </w:rPr>
        <w:t>. Все поступившие предложения согласуются с членами Комиссии.</w:t>
      </w:r>
    </w:p>
    <w:p w:rsidR="00A20BB9" w:rsidRDefault="00F1535C" w:rsidP="009C3079">
      <w:pPr>
        <w:pStyle w:val="20"/>
        <w:numPr>
          <w:ilvl w:val="1"/>
          <w:numId w:val="1"/>
        </w:numPr>
        <w:shd w:val="clear" w:color="auto" w:fill="auto"/>
        <w:tabs>
          <w:tab w:val="left" w:pos="1354"/>
          <w:tab w:val="left" w:pos="1560"/>
          <w:tab w:val="left" w:pos="1843"/>
        </w:tabs>
        <w:spacing w:line="317" w:lineRule="exact"/>
        <w:ind w:firstLine="709"/>
      </w:pPr>
      <w:r>
        <w:t xml:space="preserve"> </w:t>
      </w:r>
      <w:r w:rsidR="007A542F">
        <w:t>Создаётся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актов. Она является первичным органом по рассмотрению конфликтных ситуаций.</w:t>
      </w:r>
      <w:r w:rsidR="00A20BB9">
        <w:t xml:space="preserve"> </w:t>
      </w:r>
    </w:p>
    <w:p w:rsidR="00A20BB9" w:rsidRDefault="00A20BB9" w:rsidP="009C3079">
      <w:pPr>
        <w:pStyle w:val="20"/>
        <w:numPr>
          <w:ilvl w:val="1"/>
          <w:numId w:val="1"/>
        </w:numPr>
        <w:shd w:val="clear" w:color="auto" w:fill="auto"/>
        <w:tabs>
          <w:tab w:val="left" w:pos="1354"/>
          <w:tab w:val="left" w:pos="1560"/>
          <w:tab w:val="left" w:pos="1843"/>
        </w:tabs>
        <w:spacing w:line="317" w:lineRule="exact"/>
        <w:ind w:firstLine="709"/>
      </w:pPr>
      <w:r>
        <w:t xml:space="preserve"> К участникам образовательных отношени</w:t>
      </w:r>
      <w:r w:rsidR="004823B3">
        <w:t>й</w:t>
      </w:r>
      <w:r>
        <w:t xml:space="preserve"> относятся: обучающиеся, родители (законные представители) несовершеннолетних обучающихся, педагогические работники и их представители, </w:t>
      </w:r>
      <w:r w:rsidR="009C3079">
        <w:t>Университет</w:t>
      </w:r>
      <w:r>
        <w:t>.</w:t>
      </w:r>
    </w:p>
    <w:p w:rsidR="00890B7B" w:rsidRDefault="007A542F" w:rsidP="009C3079">
      <w:pPr>
        <w:pStyle w:val="20"/>
        <w:numPr>
          <w:ilvl w:val="1"/>
          <w:numId w:val="1"/>
        </w:numPr>
        <w:shd w:val="clear" w:color="auto" w:fill="auto"/>
        <w:tabs>
          <w:tab w:val="left" w:pos="1354"/>
          <w:tab w:val="left" w:pos="1701"/>
          <w:tab w:val="left" w:pos="1985"/>
        </w:tabs>
        <w:spacing w:line="317" w:lineRule="exact"/>
        <w:ind w:firstLine="709"/>
      </w:pPr>
      <w:r>
        <w:t>В своей деятельности комиссия по урегулированию споров между участниками образовательных отношений руководствуется Законом РФ «Об</w:t>
      </w:r>
      <w:r w:rsidR="00743FDC">
        <w:t xml:space="preserve"> </w:t>
      </w:r>
      <w:r>
        <w:t xml:space="preserve">образовании в РФ», Трудовым Кодексом РФ, Уставом </w:t>
      </w:r>
      <w:r w:rsidR="009C3079">
        <w:t>Университет</w:t>
      </w:r>
      <w:r w:rsidR="00743FDC">
        <w:t>а</w:t>
      </w:r>
      <w:r>
        <w:t>, Правилами внутреннего распорядка, и другими нормативными актами.</w:t>
      </w:r>
    </w:p>
    <w:p w:rsidR="00890B7B" w:rsidRDefault="00F1535C" w:rsidP="009C3079">
      <w:pPr>
        <w:pStyle w:val="20"/>
        <w:numPr>
          <w:ilvl w:val="1"/>
          <w:numId w:val="1"/>
        </w:numPr>
        <w:shd w:val="clear" w:color="auto" w:fill="auto"/>
        <w:tabs>
          <w:tab w:val="left" w:pos="1219"/>
          <w:tab w:val="left" w:pos="1560"/>
          <w:tab w:val="left" w:pos="1843"/>
        </w:tabs>
        <w:spacing w:line="317" w:lineRule="exact"/>
        <w:ind w:firstLine="709"/>
      </w:pPr>
      <w:r>
        <w:t xml:space="preserve"> </w:t>
      </w:r>
      <w:r w:rsidR="007A542F">
        <w:t>В своей работе комиссия по урегулированию споров между участниками образовательных отношений должна обеспечивать соблюдение прав личности.</w:t>
      </w:r>
    </w:p>
    <w:p w:rsidR="007C7A04" w:rsidRDefault="007C7A04" w:rsidP="009C3079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90B7B" w:rsidRDefault="007A542F" w:rsidP="009C3079">
      <w:pPr>
        <w:pStyle w:val="10"/>
        <w:numPr>
          <w:ilvl w:val="0"/>
          <w:numId w:val="1"/>
        </w:numPr>
        <w:shd w:val="clear" w:color="auto" w:fill="auto"/>
        <w:tabs>
          <w:tab w:val="left" w:pos="3587"/>
        </w:tabs>
        <w:spacing w:before="0" w:after="0" w:line="317" w:lineRule="exact"/>
        <w:ind w:left="3260"/>
      </w:pPr>
      <w:bookmarkStart w:id="1" w:name="bookmark1"/>
      <w:r>
        <w:t xml:space="preserve">Цель и задачи </w:t>
      </w:r>
      <w:r w:rsidR="00C94C12">
        <w:t xml:space="preserve">деятельности </w:t>
      </w:r>
      <w:r>
        <w:t>Комиссии</w:t>
      </w:r>
      <w:bookmarkEnd w:id="1"/>
    </w:p>
    <w:p w:rsidR="00E64D50" w:rsidRDefault="007A542F" w:rsidP="009C3079">
      <w:pPr>
        <w:pStyle w:val="20"/>
        <w:numPr>
          <w:ilvl w:val="0"/>
          <w:numId w:val="2"/>
        </w:numPr>
        <w:shd w:val="clear" w:color="auto" w:fill="auto"/>
        <w:tabs>
          <w:tab w:val="left" w:pos="1318"/>
        </w:tabs>
        <w:spacing w:line="317" w:lineRule="exact"/>
        <w:ind w:firstLine="709"/>
      </w:pPr>
      <w:r>
        <w:t>Целью деятельности Комиссии является защита прав и законных интересов участников образовательных отношений (обучающихся, родителей обучающихся (законных представителей), педагогов).</w:t>
      </w:r>
    </w:p>
    <w:p w:rsidR="00890B7B" w:rsidRDefault="007A542F" w:rsidP="009C3079">
      <w:pPr>
        <w:pStyle w:val="20"/>
        <w:numPr>
          <w:ilvl w:val="0"/>
          <w:numId w:val="2"/>
        </w:numPr>
        <w:shd w:val="clear" w:color="auto" w:fill="auto"/>
        <w:tabs>
          <w:tab w:val="left" w:pos="1318"/>
        </w:tabs>
        <w:spacing w:line="317" w:lineRule="exact"/>
        <w:ind w:firstLine="709"/>
      </w:pPr>
      <w:r>
        <w:t>Задачами деятельности Комиссии являются:</w:t>
      </w:r>
    </w:p>
    <w:p w:rsidR="00890B7B" w:rsidRDefault="00E64D50" w:rsidP="009C3079">
      <w:pPr>
        <w:pStyle w:val="20"/>
        <w:shd w:val="clear" w:color="auto" w:fill="auto"/>
        <w:spacing w:line="317" w:lineRule="exact"/>
        <w:ind w:firstLine="709"/>
      </w:pPr>
      <w:r>
        <w:t xml:space="preserve">- </w:t>
      </w:r>
      <w:r w:rsidR="007A542F">
        <w:t xml:space="preserve">урегулирование разногласий, возникающих между участниками </w:t>
      </w:r>
      <w:r>
        <w:t>о</w:t>
      </w:r>
      <w:r w:rsidR="007A542F">
        <w:t>бразовательных отношений по вопросам реализации права на образование;</w:t>
      </w:r>
    </w:p>
    <w:p w:rsidR="00890B7B" w:rsidRDefault="007A542F" w:rsidP="009C3079">
      <w:pPr>
        <w:pStyle w:val="20"/>
        <w:numPr>
          <w:ilvl w:val="0"/>
          <w:numId w:val="3"/>
        </w:numPr>
        <w:shd w:val="clear" w:color="auto" w:fill="auto"/>
        <w:tabs>
          <w:tab w:val="left" w:pos="898"/>
          <w:tab w:val="left" w:pos="1418"/>
          <w:tab w:val="left" w:pos="1701"/>
        </w:tabs>
        <w:spacing w:line="317" w:lineRule="exact"/>
        <w:ind w:firstLine="709"/>
      </w:pPr>
      <w:r>
        <w:t xml:space="preserve">анализ причин возникновения и профилактика конфликтных ситуаций в </w:t>
      </w:r>
      <w:r w:rsidR="009C3079">
        <w:lastRenderedPageBreak/>
        <w:t>университет</w:t>
      </w:r>
      <w:r>
        <w:t>е;</w:t>
      </w:r>
    </w:p>
    <w:p w:rsidR="00890B7B" w:rsidRDefault="007A542F" w:rsidP="009C3079">
      <w:pPr>
        <w:pStyle w:val="20"/>
        <w:numPr>
          <w:ilvl w:val="0"/>
          <w:numId w:val="3"/>
        </w:numPr>
        <w:shd w:val="clear" w:color="auto" w:fill="auto"/>
        <w:tabs>
          <w:tab w:val="left" w:pos="898"/>
          <w:tab w:val="left" w:pos="1701"/>
        </w:tabs>
        <w:spacing w:line="317" w:lineRule="exact"/>
        <w:ind w:firstLine="709"/>
      </w:pPr>
      <w:r>
        <w:t xml:space="preserve">содействие развитию бесконфликтного взаимодействия в </w:t>
      </w:r>
      <w:r w:rsidR="009C3079">
        <w:t>университет</w:t>
      </w:r>
      <w:r w:rsidR="00E64D50">
        <w:t>е</w:t>
      </w:r>
      <w:r>
        <w:t>;</w:t>
      </w:r>
    </w:p>
    <w:p w:rsidR="00890B7B" w:rsidRDefault="007A542F" w:rsidP="009C3079">
      <w:pPr>
        <w:pStyle w:val="20"/>
        <w:numPr>
          <w:ilvl w:val="0"/>
          <w:numId w:val="3"/>
        </w:numPr>
        <w:shd w:val="clear" w:color="auto" w:fill="auto"/>
        <w:tabs>
          <w:tab w:val="left" w:pos="1054"/>
          <w:tab w:val="left" w:pos="1701"/>
        </w:tabs>
        <w:spacing w:line="317" w:lineRule="exact"/>
        <w:ind w:firstLine="709"/>
      </w:pPr>
      <w:r>
        <w:t>содействие профилактике и социальной реабилитации участников конфликтных ситуаций.</w:t>
      </w:r>
    </w:p>
    <w:p w:rsidR="00E64D50" w:rsidRDefault="00E64D50" w:rsidP="009C3079">
      <w:pPr>
        <w:pStyle w:val="20"/>
        <w:shd w:val="clear" w:color="auto" w:fill="auto"/>
        <w:tabs>
          <w:tab w:val="left" w:pos="1054"/>
          <w:tab w:val="left" w:pos="1701"/>
        </w:tabs>
        <w:spacing w:line="317" w:lineRule="exact"/>
        <w:ind w:firstLine="709"/>
      </w:pPr>
    </w:p>
    <w:p w:rsidR="00890B7B" w:rsidRDefault="007A542F" w:rsidP="009C3079">
      <w:pPr>
        <w:pStyle w:val="10"/>
        <w:numPr>
          <w:ilvl w:val="0"/>
          <w:numId w:val="1"/>
        </w:numPr>
        <w:shd w:val="clear" w:color="auto" w:fill="auto"/>
        <w:spacing w:before="0" w:after="0" w:line="317" w:lineRule="exact"/>
        <w:ind w:firstLine="709"/>
        <w:jc w:val="center"/>
      </w:pPr>
      <w:bookmarkStart w:id="2" w:name="bookmark2"/>
      <w:r>
        <w:t xml:space="preserve">Принципы </w:t>
      </w:r>
      <w:r w:rsidR="008A7518">
        <w:t>работы</w:t>
      </w:r>
      <w:r>
        <w:t xml:space="preserve"> Комиссии</w:t>
      </w:r>
      <w:bookmarkEnd w:id="2"/>
    </w:p>
    <w:p w:rsidR="00890B7B" w:rsidRDefault="007A542F" w:rsidP="009C3079">
      <w:pPr>
        <w:pStyle w:val="20"/>
        <w:numPr>
          <w:ilvl w:val="0"/>
          <w:numId w:val="4"/>
        </w:numPr>
        <w:shd w:val="clear" w:color="auto" w:fill="auto"/>
        <w:tabs>
          <w:tab w:val="left" w:pos="1219"/>
        </w:tabs>
        <w:spacing w:line="317" w:lineRule="exact"/>
        <w:ind w:firstLine="709"/>
      </w:pPr>
      <w:r>
        <w:t>Деятельность Комиссии основана на следующих принципах:</w:t>
      </w:r>
    </w:p>
    <w:p w:rsidR="00E64D50" w:rsidRDefault="00E64D50" w:rsidP="009C3079">
      <w:pPr>
        <w:pStyle w:val="20"/>
        <w:shd w:val="clear" w:color="auto" w:fill="auto"/>
        <w:spacing w:line="317" w:lineRule="exact"/>
        <w:ind w:firstLine="709"/>
      </w:pPr>
      <w:r>
        <w:t>-  п</w:t>
      </w:r>
      <w:r w:rsidR="007A542F">
        <w:t>ринцип гуманизма - человек является наивысшей ценностью, подразумевает уважение интересов всех участников спорной ситуации</w:t>
      </w:r>
      <w:r>
        <w:t>;</w:t>
      </w:r>
    </w:p>
    <w:p w:rsidR="00890B7B" w:rsidRDefault="00E64D50" w:rsidP="009C3079">
      <w:pPr>
        <w:pStyle w:val="20"/>
        <w:shd w:val="clear" w:color="auto" w:fill="auto"/>
        <w:tabs>
          <w:tab w:val="left" w:pos="1418"/>
          <w:tab w:val="left" w:pos="1560"/>
        </w:tabs>
        <w:spacing w:line="317" w:lineRule="exact"/>
        <w:ind w:firstLine="709"/>
      </w:pPr>
      <w:r>
        <w:t>-</w:t>
      </w:r>
      <w:r w:rsidR="007A542F">
        <w:t xml:space="preserve"> </w:t>
      </w:r>
      <w:r>
        <w:t>п</w:t>
      </w:r>
      <w:r w:rsidR="007A542F">
        <w:t>ринцип объективности - предполагает понимание определенной субъективности той информации, с которой приходится работать членам Комиссии, умение оценить степень этой субъективности, умение и стремление минимизировать всякую субъективность, ис</w:t>
      </w:r>
      <w:r>
        <w:t>кажающую реальное положение дел;</w:t>
      </w:r>
    </w:p>
    <w:p w:rsidR="00E64D50" w:rsidRDefault="00E64D50" w:rsidP="009C3079">
      <w:pPr>
        <w:pStyle w:val="20"/>
        <w:shd w:val="clear" w:color="auto" w:fill="auto"/>
        <w:spacing w:line="317" w:lineRule="exact"/>
        <w:ind w:firstLine="709"/>
      </w:pPr>
      <w:r>
        <w:t>- п</w:t>
      </w:r>
      <w:r w:rsidR="007A542F">
        <w:t xml:space="preserve">ринцип компетентности - предполагает наличие определенных умений и навыков </w:t>
      </w:r>
      <w:proofErr w:type="gramStart"/>
      <w:r w:rsidR="007A542F">
        <w:t>решения</w:t>
      </w:r>
      <w:proofErr w:type="gramEnd"/>
      <w:r w:rsidR="007A542F">
        <w:t xml:space="preserve"> конфликтных и спорных ситуаций, это способность членов Комиссии в реальном конфликте осуществлять деятельность, направленную на минимизацию деструктивных форм конфликта и перевода социально</w:t>
      </w:r>
      <w:r w:rsidR="00C94C12">
        <w:t>-</w:t>
      </w:r>
      <w:r w:rsidR="007A542F">
        <w:t>негативных конфликтов</w:t>
      </w:r>
      <w:r w:rsidR="004823B3">
        <w:t xml:space="preserve"> в социально-позитивное русло;</w:t>
      </w:r>
      <w:r w:rsidR="007A542F">
        <w:t xml:space="preserve"> </w:t>
      </w:r>
    </w:p>
    <w:p w:rsidR="00E64D50" w:rsidRDefault="00E64D50" w:rsidP="009C3079">
      <w:pPr>
        <w:pStyle w:val="20"/>
        <w:shd w:val="clear" w:color="auto" w:fill="auto"/>
        <w:spacing w:line="317" w:lineRule="exact"/>
        <w:ind w:firstLine="709"/>
      </w:pPr>
      <w:r>
        <w:t>- п</w:t>
      </w:r>
      <w:r w:rsidR="007A542F">
        <w:t>ринцип конфиденциальности - этическое требование, предполагающее, что распространение информации, полученной членами Комиссии при разборе</w:t>
      </w:r>
      <w:r>
        <w:t xml:space="preserve"> </w:t>
      </w:r>
      <w:r w:rsidR="007A542F">
        <w:t>конкретного спора, будет ограничено кругом лиц, о котором сторона, предоставившая информацию, будет заранее предупреждена</w:t>
      </w:r>
      <w:r>
        <w:t xml:space="preserve">; </w:t>
      </w:r>
    </w:p>
    <w:p w:rsidR="00890B7B" w:rsidRDefault="00E64D50" w:rsidP="009C3079">
      <w:pPr>
        <w:pStyle w:val="20"/>
        <w:shd w:val="clear" w:color="auto" w:fill="auto"/>
        <w:spacing w:line="317" w:lineRule="exact"/>
        <w:ind w:firstLine="709"/>
      </w:pPr>
      <w:r>
        <w:t>- п</w:t>
      </w:r>
      <w:r w:rsidR="007A542F">
        <w:t>ринцип справедливости - наказание и иные меры при разрешении спорных и конфликтных ситуаций, должны быть справедливыми, т.е. должны соответствовать характеру и степени общественной опасности выявленного негативного факта, обстоятельствам его совершения и личности виновного.</w:t>
      </w:r>
    </w:p>
    <w:p w:rsidR="00E64D50" w:rsidRDefault="00E64D50" w:rsidP="009C3079">
      <w:pPr>
        <w:pStyle w:val="20"/>
        <w:shd w:val="clear" w:color="auto" w:fill="auto"/>
        <w:spacing w:line="317" w:lineRule="exact"/>
        <w:ind w:firstLine="709"/>
      </w:pPr>
    </w:p>
    <w:p w:rsidR="00E64D50" w:rsidRPr="00E64D50" w:rsidRDefault="007A542F" w:rsidP="009C3079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line="317" w:lineRule="exact"/>
        <w:ind w:right="-19"/>
        <w:jc w:val="center"/>
        <w:rPr>
          <w:rStyle w:val="21"/>
          <w:b w:val="0"/>
          <w:bCs w:val="0"/>
        </w:rPr>
      </w:pPr>
      <w:r>
        <w:rPr>
          <w:rStyle w:val="21"/>
        </w:rPr>
        <w:t xml:space="preserve">Порядок </w:t>
      </w:r>
      <w:r w:rsidR="00497907">
        <w:rPr>
          <w:rStyle w:val="21"/>
        </w:rPr>
        <w:t>создани</w:t>
      </w:r>
      <w:r>
        <w:rPr>
          <w:rStyle w:val="21"/>
        </w:rPr>
        <w:t xml:space="preserve">я </w:t>
      </w:r>
      <w:r w:rsidR="00686CCC">
        <w:rPr>
          <w:rStyle w:val="21"/>
        </w:rPr>
        <w:t xml:space="preserve">и работы </w:t>
      </w:r>
      <w:r>
        <w:rPr>
          <w:rStyle w:val="21"/>
        </w:rPr>
        <w:t>комиссии</w:t>
      </w:r>
    </w:p>
    <w:p w:rsidR="00890B7B" w:rsidRDefault="007A542F" w:rsidP="009C3079">
      <w:pPr>
        <w:pStyle w:val="20"/>
        <w:shd w:val="clear" w:color="auto" w:fill="auto"/>
        <w:tabs>
          <w:tab w:val="left" w:pos="3809"/>
        </w:tabs>
        <w:spacing w:line="317" w:lineRule="exact"/>
        <w:ind w:right="-19" w:firstLine="709"/>
      </w:pPr>
      <w:r>
        <w:t>4.1</w:t>
      </w:r>
      <w:r w:rsidR="00E64D50">
        <w:t>.</w:t>
      </w:r>
      <w:r>
        <w:t xml:space="preserve"> Комиссия </w:t>
      </w:r>
      <w:r w:rsidR="00497907">
        <w:t xml:space="preserve">создается и </w:t>
      </w:r>
      <w:r>
        <w:t xml:space="preserve">действует в </w:t>
      </w:r>
      <w:r w:rsidR="00E64D50">
        <w:t xml:space="preserve">рамках </w:t>
      </w:r>
      <w:r w:rsidR="009C3079">
        <w:t>университет</w:t>
      </w:r>
      <w:r w:rsidR="00E64D50">
        <w:t>а и его структурных подразделений</w:t>
      </w:r>
      <w:r>
        <w:t>.</w:t>
      </w:r>
    </w:p>
    <w:p w:rsidR="004B7291" w:rsidRDefault="004B7291" w:rsidP="009C3079">
      <w:pPr>
        <w:pStyle w:val="20"/>
        <w:numPr>
          <w:ilvl w:val="1"/>
          <w:numId w:val="1"/>
        </w:numPr>
        <w:shd w:val="clear" w:color="auto" w:fill="auto"/>
        <w:tabs>
          <w:tab w:val="left" w:pos="1344"/>
          <w:tab w:val="left" w:pos="1560"/>
          <w:tab w:val="left" w:pos="1843"/>
        </w:tabs>
        <w:spacing w:line="317" w:lineRule="exact"/>
        <w:ind w:firstLine="709"/>
      </w:pPr>
      <w:r>
        <w:t xml:space="preserve"> Члены комиссии избираются на общем собрании работников и обучающихся</w:t>
      </w:r>
      <w:r w:rsidR="00F31314" w:rsidRPr="00F31314">
        <w:t xml:space="preserve"> </w:t>
      </w:r>
      <w:r w:rsidR="00F31314">
        <w:t>и у</w:t>
      </w:r>
      <w:r w:rsidR="00F31314" w:rsidRPr="00F31314">
        <w:t>твержд</w:t>
      </w:r>
      <w:r w:rsidR="00F31314">
        <w:t>аются приказом директора</w:t>
      </w:r>
      <w:r w:rsidR="00F31314" w:rsidRPr="00F31314">
        <w:t>.</w:t>
      </w:r>
    </w:p>
    <w:p w:rsidR="00A20BB9" w:rsidRPr="00A20BB9" w:rsidRDefault="004B7291" w:rsidP="009C3079">
      <w:pPr>
        <w:pStyle w:val="20"/>
        <w:numPr>
          <w:ilvl w:val="1"/>
          <w:numId w:val="1"/>
        </w:numPr>
        <w:shd w:val="clear" w:color="auto" w:fill="auto"/>
        <w:tabs>
          <w:tab w:val="left" w:pos="1223"/>
          <w:tab w:val="left" w:pos="1843"/>
        </w:tabs>
        <w:spacing w:line="317" w:lineRule="exact"/>
        <w:ind w:firstLine="709"/>
      </w:pPr>
      <w:r>
        <w:t xml:space="preserve"> </w:t>
      </w:r>
      <w:r w:rsidR="007A542F">
        <w:t xml:space="preserve">Членами Комиссии являются представители всех участников образовательных отношений, и состоит из 1-го родителя (законного представителя) несовершеннолетних </w:t>
      </w:r>
      <w:r w:rsidR="009C3079">
        <w:t>обучающихся,</w:t>
      </w:r>
      <w:r w:rsidR="007A542F">
        <w:t xml:space="preserve"> 2-х работников </w:t>
      </w:r>
      <w:r w:rsidR="009C3079">
        <w:t>университет</w:t>
      </w:r>
      <w:r w:rsidR="007A542F">
        <w:t xml:space="preserve">а и 2-х </w:t>
      </w:r>
      <w:r w:rsidR="009C3079">
        <w:t>слушателей</w:t>
      </w:r>
      <w:r w:rsidR="007A542F">
        <w:t>.</w:t>
      </w:r>
      <w:r w:rsidR="00A20BB9" w:rsidRPr="00A20BB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A20BB9" w:rsidRDefault="00A20BB9" w:rsidP="009C3079">
      <w:pPr>
        <w:pStyle w:val="20"/>
        <w:numPr>
          <w:ilvl w:val="1"/>
          <w:numId w:val="1"/>
        </w:numPr>
        <w:shd w:val="clear" w:color="auto" w:fill="auto"/>
        <w:tabs>
          <w:tab w:val="left" w:pos="1223"/>
          <w:tab w:val="left" w:pos="1843"/>
        </w:tabs>
        <w:spacing w:line="317" w:lineRule="exact"/>
        <w:ind w:firstLine="709"/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20BB9">
        <w:t>Досрочное прекращение полномочий члена Комиссии осуществляется в следующих случаях:</w:t>
      </w:r>
    </w:p>
    <w:p w:rsidR="00A20BB9" w:rsidRDefault="00A20BB9" w:rsidP="009C3079">
      <w:pPr>
        <w:pStyle w:val="20"/>
        <w:shd w:val="clear" w:color="auto" w:fill="auto"/>
        <w:tabs>
          <w:tab w:val="left" w:pos="1223"/>
          <w:tab w:val="left" w:pos="1843"/>
        </w:tabs>
        <w:spacing w:line="317" w:lineRule="exact"/>
        <w:ind w:firstLine="709"/>
      </w:pPr>
      <w:r>
        <w:t xml:space="preserve">- </w:t>
      </w:r>
      <w:r w:rsidRPr="00A20BB9">
        <w:t xml:space="preserve"> на основании личного заявления члена Комиссии об исключении из его состава;</w:t>
      </w:r>
    </w:p>
    <w:p w:rsidR="00A20BB9" w:rsidRDefault="00A20BB9" w:rsidP="009C3079">
      <w:pPr>
        <w:pStyle w:val="20"/>
        <w:shd w:val="clear" w:color="auto" w:fill="auto"/>
        <w:tabs>
          <w:tab w:val="left" w:pos="1223"/>
          <w:tab w:val="left" w:pos="1843"/>
        </w:tabs>
        <w:spacing w:line="317" w:lineRule="exact"/>
        <w:ind w:firstLine="709"/>
      </w:pPr>
      <w:r>
        <w:t xml:space="preserve">- </w:t>
      </w:r>
      <w:r w:rsidRPr="00A20BB9">
        <w:t xml:space="preserve">в случае отчисления из </w:t>
      </w:r>
      <w:r w:rsidR="009C3079">
        <w:t>Университет</w:t>
      </w:r>
      <w:r>
        <w:t xml:space="preserve">а </w:t>
      </w:r>
      <w:r w:rsidRPr="00A20BB9">
        <w:t xml:space="preserve">обучающегося, родителем (законным представителем) которого является член Комиссии; </w:t>
      </w:r>
    </w:p>
    <w:p w:rsidR="00A20BB9" w:rsidRDefault="00A20BB9" w:rsidP="009C3079">
      <w:pPr>
        <w:pStyle w:val="20"/>
        <w:shd w:val="clear" w:color="auto" w:fill="auto"/>
        <w:tabs>
          <w:tab w:val="left" w:pos="1223"/>
          <w:tab w:val="left" w:pos="1843"/>
        </w:tabs>
        <w:spacing w:line="317" w:lineRule="exact"/>
        <w:ind w:firstLine="709"/>
      </w:pPr>
      <w:r>
        <w:t xml:space="preserve">- </w:t>
      </w:r>
      <w:r w:rsidRPr="00A20BB9">
        <w:t xml:space="preserve">в случае завершения </w:t>
      </w:r>
      <w:proofErr w:type="gramStart"/>
      <w:r w:rsidRPr="00A20BB9">
        <w:t>обучения</w:t>
      </w:r>
      <w:proofErr w:type="gramEnd"/>
      <w:r w:rsidRPr="00A20BB9">
        <w:t xml:space="preserve"> в </w:t>
      </w:r>
      <w:r w:rsidR="009C3079">
        <w:t>Университет</w:t>
      </w:r>
      <w:r>
        <w:t>е</w:t>
      </w:r>
      <w:r w:rsidRPr="00A20BB9">
        <w:t xml:space="preserve"> обучающегося, родителем (законным представителем) которого является член Комиссии; </w:t>
      </w:r>
    </w:p>
    <w:p w:rsidR="00A20BB9" w:rsidRDefault="00A20BB9" w:rsidP="009C3079">
      <w:pPr>
        <w:pStyle w:val="20"/>
        <w:shd w:val="clear" w:color="auto" w:fill="auto"/>
        <w:tabs>
          <w:tab w:val="left" w:pos="1223"/>
          <w:tab w:val="left" w:pos="1843"/>
        </w:tabs>
        <w:spacing w:line="317" w:lineRule="exact"/>
        <w:ind w:firstLine="709"/>
      </w:pPr>
      <w:r>
        <w:t xml:space="preserve">- </w:t>
      </w:r>
      <w:r w:rsidRPr="00A20BB9">
        <w:t xml:space="preserve">в случае увольнения работника </w:t>
      </w:r>
      <w:r w:rsidR="009C3079">
        <w:t>Университет</w:t>
      </w:r>
      <w:r>
        <w:t>а</w:t>
      </w:r>
      <w:r w:rsidRPr="00A20BB9">
        <w:t xml:space="preserve"> - члена Комиссии; </w:t>
      </w:r>
    </w:p>
    <w:p w:rsidR="00A20BB9" w:rsidRDefault="00A20BB9" w:rsidP="009C3079">
      <w:pPr>
        <w:pStyle w:val="20"/>
        <w:shd w:val="clear" w:color="auto" w:fill="auto"/>
        <w:tabs>
          <w:tab w:val="left" w:pos="1223"/>
          <w:tab w:val="left" w:pos="1843"/>
        </w:tabs>
        <w:spacing w:line="317" w:lineRule="exact"/>
        <w:ind w:firstLine="709"/>
      </w:pPr>
      <w:r>
        <w:lastRenderedPageBreak/>
        <w:t xml:space="preserve">- </w:t>
      </w:r>
      <w:r w:rsidRPr="00A20BB9">
        <w:t xml:space="preserve">в случае отсутствия члена Комиссии на заседаниях Комиссии более трех раз - на основании решения большинства членов Комиссии. </w:t>
      </w:r>
    </w:p>
    <w:p w:rsidR="00A20BB9" w:rsidRDefault="00A20BB9" w:rsidP="009C3079">
      <w:pPr>
        <w:pStyle w:val="20"/>
        <w:shd w:val="clear" w:color="auto" w:fill="auto"/>
        <w:tabs>
          <w:tab w:val="left" w:pos="1223"/>
          <w:tab w:val="left" w:pos="1843"/>
        </w:tabs>
        <w:spacing w:line="317" w:lineRule="exact"/>
        <w:ind w:firstLine="709"/>
      </w:pPr>
      <w:r>
        <w:t xml:space="preserve">4.5. </w:t>
      </w:r>
      <w:r w:rsidRPr="00A20BB9">
        <w:t>Члены Комиссии осуществляют свою деятельность на безвозмездной основе.</w:t>
      </w:r>
    </w:p>
    <w:p w:rsidR="00A20BB9" w:rsidRDefault="00A20BB9" w:rsidP="009C3079">
      <w:pPr>
        <w:pStyle w:val="20"/>
        <w:shd w:val="clear" w:color="auto" w:fill="auto"/>
        <w:tabs>
          <w:tab w:val="left" w:pos="1223"/>
          <w:tab w:val="left" w:pos="1843"/>
        </w:tabs>
        <w:spacing w:line="317" w:lineRule="exact"/>
        <w:ind w:firstLine="709"/>
      </w:pPr>
      <w:r>
        <w:t xml:space="preserve">4.6. </w:t>
      </w:r>
      <w:r w:rsidRPr="00A20BB9">
        <w:t xml:space="preserve">Заседание Комиссии считается правомочным, если на нем присутствует </w:t>
      </w:r>
      <w:r w:rsidR="00C62FCE" w:rsidRPr="00A20BB9">
        <w:t xml:space="preserve">не </w:t>
      </w:r>
      <w:r w:rsidR="00C62FCE">
        <w:t>менее</w:t>
      </w:r>
      <w:r>
        <w:t xml:space="preserve"> 2/ 3 состава.</w:t>
      </w:r>
    </w:p>
    <w:p w:rsidR="00075500" w:rsidRDefault="00F31314" w:rsidP="009C3079">
      <w:pPr>
        <w:pStyle w:val="20"/>
        <w:numPr>
          <w:ilvl w:val="1"/>
          <w:numId w:val="1"/>
        </w:numPr>
        <w:shd w:val="clear" w:color="auto" w:fill="auto"/>
        <w:tabs>
          <w:tab w:val="left" w:pos="1223"/>
          <w:tab w:val="left" w:pos="1843"/>
        </w:tabs>
        <w:spacing w:line="317" w:lineRule="exact"/>
        <w:ind w:firstLine="709"/>
      </w:pPr>
      <w:r w:rsidRPr="00F31314">
        <w:t xml:space="preserve"> </w:t>
      </w:r>
      <w:r>
        <w:t>Срок полномочий комиссии по урегулированию споров между участниками образовательных отношений составляет 1 год.</w:t>
      </w:r>
      <w:r w:rsidR="00075500" w:rsidRPr="00075500">
        <w:t xml:space="preserve"> </w:t>
      </w:r>
    </w:p>
    <w:p w:rsidR="00261813" w:rsidRDefault="00075500" w:rsidP="009C3079">
      <w:pPr>
        <w:pStyle w:val="20"/>
        <w:shd w:val="clear" w:color="auto" w:fill="auto"/>
        <w:tabs>
          <w:tab w:val="left" w:pos="1163"/>
          <w:tab w:val="left" w:pos="1560"/>
          <w:tab w:val="left" w:pos="1985"/>
        </w:tabs>
        <w:spacing w:line="317" w:lineRule="exact"/>
        <w:ind w:right="140" w:firstLine="709"/>
      </w:pPr>
      <w:r>
        <w:t xml:space="preserve">4.6. Для решения отдельных конфликтных ситуаций могут привлекаться представители Комиссии по делам несовершеннолетних и защите прав Октябрьского района, органы опеки и попечительства. </w:t>
      </w:r>
    </w:p>
    <w:p w:rsidR="00C62FCE" w:rsidRDefault="00075500" w:rsidP="009C3079">
      <w:pPr>
        <w:pStyle w:val="20"/>
        <w:shd w:val="clear" w:color="auto" w:fill="auto"/>
        <w:tabs>
          <w:tab w:val="left" w:pos="1163"/>
          <w:tab w:val="left" w:pos="1560"/>
          <w:tab w:val="left" w:pos="1985"/>
        </w:tabs>
        <w:spacing w:line="317" w:lineRule="exact"/>
        <w:ind w:right="140" w:firstLine="709"/>
      </w:pPr>
      <w:r>
        <w:t xml:space="preserve">4.7. </w:t>
      </w:r>
      <w:r w:rsidR="00C62FCE" w:rsidRPr="00261813">
        <w:t>На первом заседании Комиссии избирается председатель и секретарь Комиссии путем открытого голосования большинством голосов из числа членов Комиссии.</w:t>
      </w:r>
    </w:p>
    <w:p w:rsidR="00C62FCE" w:rsidRDefault="00C62FCE" w:rsidP="009C3079">
      <w:pPr>
        <w:pStyle w:val="20"/>
        <w:shd w:val="clear" w:color="auto" w:fill="auto"/>
        <w:tabs>
          <w:tab w:val="left" w:pos="1163"/>
          <w:tab w:val="left" w:pos="1560"/>
          <w:tab w:val="left" w:pos="1985"/>
        </w:tabs>
        <w:spacing w:line="317" w:lineRule="exact"/>
        <w:ind w:right="140" w:firstLine="709"/>
      </w:pPr>
      <w:r w:rsidRPr="00C62FCE">
        <w:t>Руководство Комиссией осуществляет председатель Комиссии. Секретарь Комиссии ведет протокол заседания Комиссии</w:t>
      </w:r>
      <w:r>
        <w:t>.</w:t>
      </w:r>
    </w:p>
    <w:p w:rsidR="00C62FCE" w:rsidRDefault="00C62FCE" w:rsidP="009C3079">
      <w:pPr>
        <w:pStyle w:val="20"/>
        <w:shd w:val="clear" w:color="auto" w:fill="auto"/>
        <w:tabs>
          <w:tab w:val="left" w:pos="1163"/>
          <w:tab w:val="left" w:pos="1560"/>
          <w:tab w:val="left" w:pos="1985"/>
        </w:tabs>
        <w:spacing w:line="317" w:lineRule="exact"/>
        <w:ind w:right="140" w:firstLine="709"/>
      </w:pPr>
      <w:r>
        <w:t xml:space="preserve">4.8. </w:t>
      </w:r>
      <w:r w:rsidRPr="00C62FCE">
        <w:t xml:space="preserve">Заседания Комиссии проводятся по мере необходимости. Решение о проведении заседания Комиссии принимается председателем Комиссии на основании письменного обращения участника образовательных отношений (далее - обращение) в Комиссию, не позднее трех рабочих дней с момента поступления указанного обращения в Комиссию. </w:t>
      </w:r>
    </w:p>
    <w:p w:rsidR="00C62FCE" w:rsidRDefault="00C62FCE" w:rsidP="009C3079">
      <w:pPr>
        <w:pStyle w:val="20"/>
        <w:shd w:val="clear" w:color="auto" w:fill="auto"/>
        <w:tabs>
          <w:tab w:val="left" w:pos="1163"/>
          <w:tab w:val="left" w:pos="1560"/>
          <w:tab w:val="left" w:pos="1985"/>
        </w:tabs>
        <w:spacing w:line="317" w:lineRule="exact"/>
        <w:ind w:right="140" w:firstLine="709"/>
      </w:pPr>
      <w:r>
        <w:t>4.9</w:t>
      </w:r>
      <w:r w:rsidRPr="00C62FCE">
        <w:t xml:space="preserve">. В обращении в обязательном порядке указываются фамилия, имя, отчество лица, подавшего обращение; почтовый адрес, по которому должно быть направлено решение Комиссии; факты и события, нарушившие права участников образовательных отношений; время и место их совершения; личная подпись и дата. </w:t>
      </w:r>
    </w:p>
    <w:p w:rsidR="00C62FCE" w:rsidRDefault="00C62FCE" w:rsidP="009C3079">
      <w:pPr>
        <w:pStyle w:val="20"/>
        <w:shd w:val="clear" w:color="auto" w:fill="auto"/>
        <w:tabs>
          <w:tab w:val="left" w:pos="1163"/>
          <w:tab w:val="left" w:pos="1560"/>
          <w:tab w:val="left" w:pos="1985"/>
        </w:tabs>
        <w:spacing w:line="317" w:lineRule="exact"/>
        <w:ind w:right="140" w:firstLine="709"/>
      </w:pPr>
      <w:r w:rsidRPr="00C62FCE">
        <w:t xml:space="preserve">К обращению могут быть приложены документы или иные материалы подтверждающие указанные нарушения. </w:t>
      </w:r>
    </w:p>
    <w:p w:rsidR="00C62FCE" w:rsidRDefault="00C62FCE" w:rsidP="009C3079">
      <w:pPr>
        <w:pStyle w:val="20"/>
        <w:shd w:val="clear" w:color="auto" w:fill="auto"/>
        <w:tabs>
          <w:tab w:val="left" w:pos="1163"/>
          <w:tab w:val="left" w:pos="1560"/>
          <w:tab w:val="left" w:pos="1985"/>
        </w:tabs>
        <w:spacing w:line="317" w:lineRule="exact"/>
        <w:ind w:right="140" w:firstLine="709"/>
      </w:pPr>
      <w:r w:rsidRPr="00C62FCE">
        <w:t xml:space="preserve">Анонимные обращения Комиссией не рассматриваются. </w:t>
      </w:r>
    </w:p>
    <w:p w:rsidR="00C62FCE" w:rsidRDefault="00C62FCE" w:rsidP="009C3079">
      <w:pPr>
        <w:pStyle w:val="20"/>
        <w:shd w:val="clear" w:color="auto" w:fill="auto"/>
        <w:tabs>
          <w:tab w:val="left" w:pos="1163"/>
          <w:tab w:val="left" w:pos="1560"/>
          <w:tab w:val="left" w:pos="1985"/>
        </w:tabs>
        <w:spacing w:line="317" w:lineRule="exact"/>
        <w:ind w:right="140" w:firstLine="709"/>
      </w:pPr>
      <w:r w:rsidRPr="00C62FCE">
        <w:t>Обращение регистрируется секретарем Комиссии в журнале регистрации поступивших обращений</w:t>
      </w:r>
      <w:r w:rsidR="004823B3">
        <w:t>.</w:t>
      </w:r>
    </w:p>
    <w:p w:rsidR="00842B44" w:rsidRDefault="00C62FCE" w:rsidP="009C3079">
      <w:pPr>
        <w:pStyle w:val="20"/>
        <w:shd w:val="clear" w:color="auto" w:fill="auto"/>
        <w:tabs>
          <w:tab w:val="left" w:pos="1163"/>
          <w:tab w:val="left" w:pos="1560"/>
          <w:tab w:val="left" w:pos="1985"/>
        </w:tabs>
        <w:spacing w:line="317" w:lineRule="exact"/>
        <w:ind w:right="140" w:firstLine="709"/>
      </w:pPr>
      <w:r>
        <w:t xml:space="preserve">4.10. </w:t>
      </w:r>
      <w:r w:rsidR="00842B44">
        <w:t xml:space="preserve">Рассмотрение заявления должно быть проведено в десятидневный срок со дня подачи заявления. </w:t>
      </w:r>
    </w:p>
    <w:p w:rsidR="00686CCC" w:rsidRDefault="00686CCC" w:rsidP="009C3079">
      <w:pPr>
        <w:pStyle w:val="20"/>
        <w:shd w:val="clear" w:color="auto" w:fill="auto"/>
        <w:tabs>
          <w:tab w:val="left" w:pos="1163"/>
          <w:tab w:val="left" w:pos="1560"/>
          <w:tab w:val="left" w:pos="1985"/>
        </w:tabs>
        <w:spacing w:line="317" w:lineRule="exact"/>
        <w:ind w:right="140" w:firstLine="709"/>
      </w:pPr>
      <w:r>
        <w:t>Конфликтная ситуация рассматривается в присутствии заявителя и ответчика. Комиссия имеет право вызывать на заседания свидетелей конфликта, приглашать специалистов (психолога), если они не являются членами комиссии</w:t>
      </w:r>
      <w:r w:rsidR="00075500">
        <w:t>.</w:t>
      </w:r>
    </w:p>
    <w:p w:rsidR="00842B44" w:rsidRDefault="00842B44" w:rsidP="009C3079">
      <w:pPr>
        <w:pStyle w:val="20"/>
        <w:shd w:val="clear" w:color="auto" w:fill="auto"/>
        <w:tabs>
          <w:tab w:val="left" w:pos="1163"/>
          <w:tab w:val="left" w:pos="1560"/>
          <w:tab w:val="left" w:pos="1985"/>
        </w:tabs>
        <w:spacing w:line="317" w:lineRule="exact"/>
        <w:ind w:right="140" w:firstLine="709"/>
      </w:pPr>
      <w:r w:rsidRPr="00842B44">
        <w:t>Неявка указанных лиц на заседание Комиссии либо их отказ от дачи пояснений, документов и материалов не являются препятствием для рассмотрения обращения или информации по существу</w:t>
      </w:r>
      <w:r>
        <w:t>.</w:t>
      </w:r>
    </w:p>
    <w:p w:rsidR="00075500" w:rsidRDefault="00075500" w:rsidP="009C3079">
      <w:pPr>
        <w:pStyle w:val="20"/>
        <w:shd w:val="clear" w:color="auto" w:fill="auto"/>
        <w:tabs>
          <w:tab w:val="left" w:pos="1158"/>
          <w:tab w:val="left" w:pos="1985"/>
        </w:tabs>
        <w:spacing w:line="317" w:lineRule="exact"/>
        <w:ind w:right="140" w:firstLine="709"/>
      </w:pPr>
      <w:r>
        <w:t xml:space="preserve">4.8. </w:t>
      </w:r>
      <w:r w:rsidR="00686CCC">
        <w:t>Работа комиссии по урегулир</w:t>
      </w:r>
      <w:r>
        <w:t xml:space="preserve">ованию споров между участниками </w:t>
      </w:r>
      <w:r w:rsidR="00686CCC">
        <w:t>образовательных отношений оформляется протоколами, которые подписываются председателем комиссии и секретарем.</w:t>
      </w:r>
      <w:r>
        <w:t xml:space="preserve"> </w:t>
      </w:r>
    </w:p>
    <w:p w:rsidR="00075500" w:rsidRDefault="00075500" w:rsidP="009C3079">
      <w:pPr>
        <w:pStyle w:val="20"/>
        <w:shd w:val="clear" w:color="auto" w:fill="auto"/>
        <w:tabs>
          <w:tab w:val="left" w:pos="1163"/>
          <w:tab w:val="left" w:pos="1985"/>
        </w:tabs>
        <w:spacing w:line="317" w:lineRule="exact"/>
        <w:ind w:right="140" w:firstLine="709"/>
      </w:pPr>
      <w:r>
        <w:t xml:space="preserve">4.9. </w:t>
      </w:r>
      <w:r w:rsidR="00686CCC">
        <w:t>Решения комиссии по урегулированию споров между участниками образовательных отношений принимаются простым большинством при наличии не менее 2/ 3 состава.</w:t>
      </w:r>
      <w:r>
        <w:t xml:space="preserve"> </w:t>
      </w:r>
    </w:p>
    <w:p w:rsidR="00075500" w:rsidRDefault="00075500" w:rsidP="009C3079">
      <w:pPr>
        <w:pStyle w:val="20"/>
        <w:shd w:val="clear" w:color="auto" w:fill="auto"/>
        <w:tabs>
          <w:tab w:val="left" w:pos="1158"/>
          <w:tab w:val="left" w:pos="1985"/>
        </w:tabs>
        <w:spacing w:line="317" w:lineRule="exact"/>
        <w:ind w:right="140" w:firstLine="709"/>
      </w:pPr>
      <w:r>
        <w:lastRenderedPageBreak/>
        <w:t xml:space="preserve">4.10. </w:t>
      </w:r>
      <w:r w:rsidR="00842B44" w:rsidRPr="00842B44">
        <w:t>В решении Комиссии должно быть указано: состав Комиссии; место принятия Комиссией решения; участники образовательных отношений, их пояснения; предмет обращения; доказательства, подтверждающие или опровергающие нарушения; выводы Комиссии; ссылки на нормы действующего законодательства, на основании которых Комиссия приняла решение; сроки исполнения решения Комиссии, а также срок и порядок обжалования решения Комиссии</w:t>
      </w:r>
    </w:p>
    <w:p w:rsidR="00075500" w:rsidRDefault="00075500" w:rsidP="009C3079">
      <w:pPr>
        <w:pStyle w:val="20"/>
        <w:shd w:val="clear" w:color="auto" w:fill="auto"/>
        <w:tabs>
          <w:tab w:val="left" w:pos="1158"/>
          <w:tab w:val="left" w:pos="1985"/>
        </w:tabs>
        <w:spacing w:line="317" w:lineRule="exact"/>
        <w:ind w:right="140" w:firstLine="709"/>
      </w:pPr>
      <w:r>
        <w:t xml:space="preserve">4.11. </w:t>
      </w:r>
      <w:r w:rsidR="00686CCC">
        <w:t>По требованию заявителя решение комиссии по урегулированию споров между участниками образовательных отношений может быть выдано ему в письменном виде.</w:t>
      </w:r>
      <w:r>
        <w:t xml:space="preserve"> </w:t>
      </w:r>
    </w:p>
    <w:p w:rsidR="00075500" w:rsidRDefault="00686CCC" w:rsidP="009C3079">
      <w:pPr>
        <w:pStyle w:val="20"/>
        <w:shd w:val="clear" w:color="auto" w:fill="auto"/>
        <w:tabs>
          <w:tab w:val="left" w:pos="1158"/>
          <w:tab w:val="left" w:pos="1985"/>
        </w:tabs>
        <w:spacing w:line="317" w:lineRule="exact"/>
        <w:ind w:right="140" w:firstLine="709"/>
      </w:pPr>
      <w:r>
        <w:t xml:space="preserve"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</w:t>
      </w:r>
      <w:r w:rsidR="009C3079">
        <w:t>университет</w:t>
      </w:r>
      <w:r>
        <w:t>е, и подлежит исполнению в сроки, предусмотренные указанным решением.</w:t>
      </w:r>
      <w:r w:rsidR="00075500">
        <w:t xml:space="preserve"> </w:t>
      </w:r>
    </w:p>
    <w:p w:rsidR="00075500" w:rsidRDefault="00686CCC" w:rsidP="009C3079">
      <w:pPr>
        <w:pStyle w:val="20"/>
        <w:shd w:val="clear" w:color="auto" w:fill="auto"/>
        <w:tabs>
          <w:tab w:val="left" w:pos="1158"/>
          <w:tab w:val="left" w:pos="1985"/>
        </w:tabs>
        <w:spacing w:line="317" w:lineRule="exact"/>
        <w:ind w:right="140" w:firstLine="709"/>
      </w:pPr>
      <w:r>
        <w:t>Решение комиссии по урегулированию споров между участниками образовательных отношений может быть обжаловано в установленном законодательством РФ порядке.</w:t>
      </w:r>
      <w:r w:rsidR="00075500">
        <w:t xml:space="preserve"> </w:t>
      </w:r>
    </w:p>
    <w:p w:rsidR="0074007E" w:rsidRDefault="0074007E" w:rsidP="009C3079">
      <w:pPr>
        <w:pStyle w:val="20"/>
        <w:shd w:val="clear" w:color="auto" w:fill="auto"/>
        <w:tabs>
          <w:tab w:val="left" w:pos="1344"/>
          <w:tab w:val="left" w:pos="1843"/>
        </w:tabs>
        <w:spacing w:line="317" w:lineRule="exact"/>
        <w:ind w:firstLine="709"/>
      </w:pPr>
    </w:p>
    <w:p w:rsidR="00890B7B" w:rsidRDefault="007A542F" w:rsidP="00324918">
      <w:pPr>
        <w:pStyle w:val="1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17" w:lineRule="exact"/>
        <w:jc w:val="center"/>
      </w:pPr>
      <w:bookmarkStart w:id="3" w:name="bookmark3"/>
      <w:r>
        <w:t>Функции комиссии</w:t>
      </w:r>
      <w:bookmarkEnd w:id="3"/>
    </w:p>
    <w:p w:rsidR="00890B7B" w:rsidRDefault="0074007E" w:rsidP="00324918">
      <w:pPr>
        <w:pStyle w:val="20"/>
        <w:numPr>
          <w:ilvl w:val="0"/>
          <w:numId w:val="5"/>
        </w:numPr>
        <w:shd w:val="clear" w:color="auto" w:fill="auto"/>
        <w:tabs>
          <w:tab w:val="left" w:pos="1344"/>
          <w:tab w:val="left" w:pos="1560"/>
          <w:tab w:val="left" w:pos="1843"/>
        </w:tabs>
        <w:spacing w:line="317" w:lineRule="exact"/>
        <w:ind w:right="140" w:firstLine="709"/>
      </w:pPr>
      <w:r>
        <w:t xml:space="preserve"> </w:t>
      </w:r>
      <w:r w:rsidR="007A542F">
        <w:t xml:space="preserve">Основной </w:t>
      </w:r>
      <w:r w:rsidR="00F1535C">
        <w:t>функцией</w:t>
      </w:r>
      <w:r w:rsidR="007A542F">
        <w:t xml:space="preserve"> комиссии является </w:t>
      </w:r>
      <w:r w:rsidR="002919B9">
        <w:t xml:space="preserve">разрешение конфликтной ситуации </w:t>
      </w:r>
      <w:r w:rsidR="007A542F">
        <w:t>между участниками образовательных отношений путем доказательного</w:t>
      </w:r>
      <w:r w:rsidRPr="0074007E">
        <w:t xml:space="preserve"> </w:t>
      </w:r>
      <w:r>
        <w:t>разъяснения и</w:t>
      </w:r>
      <w:r w:rsidR="002919B9">
        <w:t xml:space="preserve"> </w:t>
      </w:r>
      <w:r w:rsidR="007A542F">
        <w:t>принятия оптимального варианта решения в каждом конкретном случае.</w:t>
      </w:r>
    </w:p>
    <w:p w:rsidR="00F1535C" w:rsidRPr="00F1535C" w:rsidRDefault="002919B9" w:rsidP="009C3079">
      <w:pPr>
        <w:pStyle w:val="a8"/>
        <w:numPr>
          <w:ilvl w:val="0"/>
          <w:numId w:val="5"/>
        </w:numPr>
        <w:tabs>
          <w:tab w:val="left" w:pos="1158"/>
          <w:tab w:val="left" w:pos="1985"/>
        </w:tabs>
        <w:spacing w:line="317" w:lineRule="exact"/>
        <w:ind w:left="0" w:right="140" w:firstLine="709"/>
        <w:jc w:val="both"/>
      </w:pPr>
      <w:r>
        <w:t xml:space="preserve"> </w:t>
      </w:r>
      <w:r w:rsidR="00075500" w:rsidRPr="00075500">
        <w:rPr>
          <w:rFonts w:ascii="Times New Roman" w:eastAsia="Times New Roman" w:hAnsi="Times New Roman" w:cs="Times New Roman"/>
          <w:sz w:val="28"/>
          <w:szCs w:val="28"/>
        </w:rPr>
        <w:t>Для правомерного решения комиссия использует различные нормативные и локальные документы, информацию и справочную литературу, обращаются к специалистам, в компетенции которых находятся рассматриваемые вопросы.</w:t>
      </w:r>
      <w:r w:rsidR="00F1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535C" w:rsidRPr="00F1535C" w:rsidRDefault="007A542F" w:rsidP="009C3079">
      <w:pPr>
        <w:pStyle w:val="a8"/>
        <w:numPr>
          <w:ilvl w:val="0"/>
          <w:numId w:val="5"/>
        </w:numPr>
        <w:tabs>
          <w:tab w:val="left" w:pos="1158"/>
          <w:tab w:val="left" w:pos="1985"/>
        </w:tabs>
        <w:spacing w:line="317" w:lineRule="exact"/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5C">
        <w:rPr>
          <w:rFonts w:ascii="Times New Roman" w:hAnsi="Times New Roman" w:cs="Times New Roman"/>
          <w:sz w:val="28"/>
          <w:szCs w:val="28"/>
        </w:rPr>
        <w:t>Для решения вопросов урегулирования конфликтной ситуации комиссия отдельно обращается за получением достоверной информации к каждому участнику конфликта.</w:t>
      </w:r>
      <w:r w:rsidR="00075500" w:rsidRPr="00F153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35C" w:rsidRPr="00F1535C" w:rsidRDefault="00075500" w:rsidP="009C3079">
      <w:pPr>
        <w:pStyle w:val="a8"/>
        <w:numPr>
          <w:ilvl w:val="0"/>
          <w:numId w:val="5"/>
        </w:numPr>
        <w:tabs>
          <w:tab w:val="left" w:pos="1158"/>
          <w:tab w:val="left" w:pos="1985"/>
        </w:tabs>
        <w:spacing w:line="317" w:lineRule="exact"/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5C">
        <w:rPr>
          <w:rFonts w:ascii="Times New Roman" w:hAnsi="Times New Roman" w:cs="Times New Roman"/>
          <w:sz w:val="28"/>
          <w:szCs w:val="28"/>
        </w:rPr>
        <w:t xml:space="preserve">Все члены Комиссии должны владеть примирительными технологиями по урегулированию конфликтов: социальными коммуникативными технологиями урегулирования конфликтов в сфере отношений, в том числе, образовательных, которые направлены на установление доброжелательных, понимающих, доверительных, эффективных и гармоничных отношений. </w:t>
      </w:r>
    </w:p>
    <w:p w:rsidR="00075500" w:rsidRPr="00F1535C" w:rsidRDefault="00075500" w:rsidP="009C3079">
      <w:pPr>
        <w:pStyle w:val="a8"/>
        <w:numPr>
          <w:ilvl w:val="0"/>
          <w:numId w:val="5"/>
        </w:numPr>
        <w:tabs>
          <w:tab w:val="left" w:pos="1158"/>
          <w:tab w:val="left" w:pos="1985"/>
        </w:tabs>
        <w:spacing w:line="317" w:lineRule="exact"/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5C">
        <w:rPr>
          <w:rFonts w:ascii="Times New Roman" w:hAnsi="Times New Roman" w:cs="Times New Roman"/>
          <w:sz w:val="28"/>
          <w:szCs w:val="28"/>
        </w:rPr>
        <w:t xml:space="preserve">Порядок обсуждения вопросов, касающихся индивидуальных трудовых споров, защиты чести и достоинства работников и студентов </w:t>
      </w:r>
      <w:r w:rsidR="009C3079">
        <w:rPr>
          <w:rFonts w:ascii="Times New Roman" w:hAnsi="Times New Roman" w:cs="Times New Roman"/>
          <w:sz w:val="28"/>
          <w:szCs w:val="28"/>
        </w:rPr>
        <w:t>университет</w:t>
      </w:r>
      <w:r w:rsidRPr="00F1535C">
        <w:rPr>
          <w:rFonts w:ascii="Times New Roman" w:hAnsi="Times New Roman" w:cs="Times New Roman"/>
          <w:sz w:val="28"/>
          <w:szCs w:val="28"/>
        </w:rPr>
        <w:t xml:space="preserve">а, определяется комиссией самостоятельно на заседании комиссии и оформляется протоколом заседания комиссии. </w:t>
      </w:r>
    </w:p>
    <w:p w:rsidR="00890B7B" w:rsidRDefault="00890B7B" w:rsidP="009C3079">
      <w:pPr>
        <w:pStyle w:val="20"/>
        <w:shd w:val="clear" w:color="auto" w:fill="auto"/>
        <w:tabs>
          <w:tab w:val="left" w:pos="1158"/>
          <w:tab w:val="left" w:pos="1843"/>
        </w:tabs>
        <w:spacing w:line="317" w:lineRule="exact"/>
        <w:ind w:right="140" w:firstLine="709"/>
      </w:pPr>
    </w:p>
    <w:p w:rsidR="00890B7B" w:rsidRDefault="007A542F" w:rsidP="00324918">
      <w:pPr>
        <w:pStyle w:val="1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33" w:line="317" w:lineRule="exact"/>
        <w:jc w:val="center"/>
      </w:pPr>
      <w:bookmarkStart w:id="4" w:name="bookmark4"/>
      <w:r>
        <w:t>Делопроизводство комиссии</w:t>
      </w:r>
      <w:bookmarkEnd w:id="4"/>
    </w:p>
    <w:p w:rsidR="00890B7B" w:rsidRDefault="007A542F" w:rsidP="009C3079">
      <w:pPr>
        <w:pStyle w:val="20"/>
        <w:shd w:val="clear" w:color="auto" w:fill="auto"/>
        <w:tabs>
          <w:tab w:val="left" w:pos="1418"/>
          <w:tab w:val="left" w:pos="1701"/>
          <w:tab w:val="left" w:pos="1843"/>
          <w:tab w:val="left" w:pos="2127"/>
        </w:tabs>
        <w:spacing w:line="326" w:lineRule="exact"/>
        <w:ind w:right="140" w:firstLine="709"/>
      </w:pPr>
      <w:r>
        <w:t xml:space="preserve">6.1. Заседания комиссии по урегулированию споров между участниками образовательных отношений оформляются протоколом, который хранится в </w:t>
      </w:r>
      <w:r w:rsidR="009C3079">
        <w:t>университет</w:t>
      </w:r>
      <w:r w:rsidR="00686CCC">
        <w:t>е</w:t>
      </w:r>
      <w:r>
        <w:t xml:space="preserve"> в течение трех лет.</w:t>
      </w:r>
    </w:p>
    <w:p w:rsidR="00890B7B" w:rsidRDefault="00890B7B" w:rsidP="009C3079">
      <w:pPr>
        <w:ind w:firstLine="709"/>
        <w:rPr>
          <w:sz w:val="2"/>
          <w:szCs w:val="2"/>
        </w:rPr>
      </w:pPr>
    </w:p>
    <w:sectPr w:rsidR="00890B7B" w:rsidSect="007C7A04">
      <w:pgSz w:w="11900" w:h="16840"/>
      <w:pgMar w:top="1134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8F2" w:rsidRDefault="003158F2">
      <w:r>
        <w:separator/>
      </w:r>
    </w:p>
  </w:endnote>
  <w:endnote w:type="continuationSeparator" w:id="0">
    <w:p w:rsidR="003158F2" w:rsidRDefault="0031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8F2" w:rsidRDefault="003158F2"/>
  </w:footnote>
  <w:footnote w:type="continuationSeparator" w:id="0">
    <w:p w:rsidR="003158F2" w:rsidRDefault="003158F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60A03"/>
    <w:multiLevelType w:val="multilevel"/>
    <w:tmpl w:val="A3F4621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C614B8"/>
    <w:multiLevelType w:val="hybridMultilevel"/>
    <w:tmpl w:val="FE48C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903BD"/>
    <w:multiLevelType w:val="multilevel"/>
    <w:tmpl w:val="1A12ACE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910E5B"/>
    <w:multiLevelType w:val="multilevel"/>
    <w:tmpl w:val="E53CBD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A04C10"/>
    <w:multiLevelType w:val="multilevel"/>
    <w:tmpl w:val="93CC942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2A17AF"/>
    <w:multiLevelType w:val="multilevel"/>
    <w:tmpl w:val="9F88D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7B"/>
    <w:rsid w:val="00075500"/>
    <w:rsid w:val="0009725B"/>
    <w:rsid w:val="002366B1"/>
    <w:rsid w:val="00261813"/>
    <w:rsid w:val="002919B9"/>
    <w:rsid w:val="003158F2"/>
    <w:rsid w:val="00324918"/>
    <w:rsid w:val="003D396B"/>
    <w:rsid w:val="004823B3"/>
    <w:rsid w:val="00495896"/>
    <w:rsid w:val="00497907"/>
    <w:rsid w:val="004B7291"/>
    <w:rsid w:val="004E121C"/>
    <w:rsid w:val="00682006"/>
    <w:rsid w:val="00686CCC"/>
    <w:rsid w:val="006C6E0D"/>
    <w:rsid w:val="0074007E"/>
    <w:rsid w:val="00743FDC"/>
    <w:rsid w:val="007A542F"/>
    <w:rsid w:val="007A6453"/>
    <w:rsid w:val="007C7A04"/>
    <w:rsid w:val="00834D62"/>
    <w:rsid w:val="00842B44"/>
    <w:rsid w:val="00890B7B"/>
    <w:rsid w:val="008A7518"/>
    <w:rsid w:val="009418B3"/>
    <w:rsid w:val="009C3079"/>
    <w:rsid w:val="00A20BB9"/>
    <w:rsid w:val="00C41082"/>
    <w:rsid w:val="00C56624"/>
    <w:rsid w:val="00C62FCE"/>
    <w:rsid w:val="00C94C12"/>
    <w:rsid w:val="00CB5F00"/>
    <w:rsid w:val="00DA7436"/>
    <w:rsid w:val="00E64D50"/>
    <w:rsid w:val="00E901FE"/>
    <w:rsid w:val="00F1535C"/>
    <w:rsid w:val="00F31314"/>
    <w:rsid w:val="00F406AE"/>
    <w:rsid w:val="00FB11E6"/>
    <w:rsid w:val="00FE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pt">
    <w:name w:val="Подпись к картинке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960" w:line="269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60" w:after="48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line="0" w:lineRule="atLeast"/>
      <w:jc w:val="right"/>
    </w:pPr>
    <w:rPr>
      <w:rFonts w:ascii="Arial Narrow" w:eastAsia="Arial Narrow" w:hAnsi="Arial Narrow" w:cs="Arial Narrow"/>
      <w:sz w:val="26"/>
      <w:szCs w:val="26"/>
    </w:rPr>
  </w:style>
  <w:style w:type="paragraph" w:styleId="a8">
    <w:name w:val="List Paragraph"/>
    <w:basedOn w:val="a"/>
    <w:uiPriority w:val="34"/>
    <w:qFormat/>
    <w:rsid w:val="000755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A64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6453"/>
    <w:rPr>
      <w:rFonts w:ascii="Tahoma" w:hAnsi="Tahoma" w:cs="Tahoma"/>
      <w:color w:val="000000"/>
      <w:sz w:val="16"/>
      <w:szCs w:val="16"/>
    </w:rPr>
  </w:style>
  <w:style w:type="table" w:styleId="ab">
    <w:name w:val="Table Grid"/>
    <w:basedOn w:val="a1"/>
    <w:uiPriority w:val="59"/>
    <w:rsid w:val="009C307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pt">
    <w:name w:val="Подпись к картинке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960" w:line="269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60" w:after="48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line="0" w:lineRule="atLeast"/>
      <w:jc w:val="right"/>
    </w:pPr>
    <w:rPr>
      <w:rFonts w:ascii="Arial Narrow" w:eastAsia="Arial Narrow" w:hAnsi="Arial Narrow" w:cs="Arial Narrow"/>
      <w:sz w:val="26"/>
      <w:szCs w:val="26"/>
    </w:rPr>
  </w:style>
  <w:style w:type="paragraph" w:styleId="a8">
    <w:name w:val="List Paragraph"/>
    <w:basedOn w:val="a"/>
    <w:uiPriority w:val="34"/>
    <w:qFormat/>
    <w:rsid w:val="000755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A64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6453"/>
    <w:rPr>
      <w:rFonts w:ascii="Tahoma" w:hAnsi="Tahoma" w:cs="Tahoma"/>
      <w:color w:val="000000"/>
      <w:sz w:val="16"/>
      <w:szCs w:val="16"/>
    </w:rPr>
  </w:style>
  <w:style w:type="table" w:styleId="ab">
    <w:name w:val="Table Grid"/>
    <w:basedOn w:val="a1"/>
    <w:uiPriority w:val="59"/>
    <w:rsid w:val="009C307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доп</dc:creator>
  <cp:lastModifiedBy>metodist</cp:lastModifiedBy>
  <cp:revision>4</cp:revision>
  <cp:lastPrinted>2017-09-13T09:41:00Z</cp:lastPrinted>
  <dcterms:created xsi:type="dcterms:W3CDTF">2017-09-13T09:38:00Z</dcterms:created>
  <dcterms:modified xsi:type="dcterms:W3CDTF">2017-09-18T06:48:00Z</dcterms:modified>
</cp:coreProperties>
</file>